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159C5" w14:textId="4E6CA364" w:rsidR="00F12874" w:rsidRDefault="00F12874" w:rsidP="00D57944">
      <w:pPr>
        <w:jc w:val="center"/>
        <w:rPr>
          <w:rFonts w:ascii="Arial" w:hAnsi="Arial" w:cs="Tahoma"/>
          <w:b/>
          <w:sz w:val="36"/>
          <w:szCs w:val="36"/>
        </w:rPr>
      </w:pPr>
      <w:r>
        <w:rPr>
          <w:rFonts w:ascii="Arial" w:hAnsi="Arial" w:cs="Tahoma"/>
          <w:b/>
          <w:noProof/>
          <w:sz w:val="36"/>
          <w:szCs w:val="36"/>
        </w:rPr>
        <w:drawing>
          <wp:inline distT="0" distB="0" distL="0" distR="0" wp14:anchorId="38C51FD3" wp14:editId="199991EE">
            <wp:extent cx="892810" cy="70776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4" t="16483" r="23223" b="23497"/>
                    <a:stretch/>
                  </pic:blipFill>
                  <pic:spPr bwMode="auto">
                    <a:xfrm>
                      <a:off x="0" y="0"/>
                      <a:ext cx="930463" cy="73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DA20C" w14:textId="7F2C1971" w:rsidR="00F12874" w:rsidRPr="00DF6D00" w:rsidRDefault="00DF6D00" w:rsidP="00D57944">
      <w:pPr>
        <w:jc w:val="center"/>
        <w:rPr>
          <w:rFonts w:ascii="Arial" w:hAnsi="Arial" w:cs="Tahoma"/>
          <w:b/>
          <w:color w:val="FF0000"/>
          <w:sz w:val="18"/>
          <w:szCs w:val="18"/>
        </w:rPr>
      </w:pPr>
      <w:r w:rsidRPr="00DF6D00">
        <w:rPr>
          <w:rFonts w:ascii="Arial" w:hAnsi="Arial" w:cs="Tahoma"/>
          <w:b/>
          <w:color w:val="FF0000"/>
          <w:sz w:val="18"/>
          <w:szCs w:val="18"/>
        </w:rPr>
        <w:t>Increase Your Income &amp; Reduce Your Vacancy</w:t>
      </w:r>
    </w:p>
    <w:p w14:paraId="5615DDFB" w14:textId="77777777" w:rsidR="00DF6D00" w:rsidRDefault="00DF6D00" w:rsidP="003D662E">
      <w:pPr>
        <w:pStyle w:val="NoSpacing"/>
      </w:pPr>
      <w:bookmarkStart w:id="0" w:name="_GoBack"/>
      <w:bookmarkEnd w:id="0"/>
    </w:p>
    <w:p w14:paraId="3F557625" w14:textId="694DF042" w:rsidR="004E3F08" w:rsidRPr="00260A0D" w:rsidRDefault="00260A0D" w:rsidP="00D57944">
      <w:pPr>
        <w:jc w:val="center"/>
        <w:rPr>
          <w:rFonts w:ascii="Arial" w:hAnsi="Arial" w:cs="Tahoma"/>
          <w:b/>
          <w:sz w:val="36"/>
          <w:szCs w:val="36"/>
        </w:rPr>
      </w:pPr>
      <w:r w:rsidRPr="00260A0D">
        <w:rPr>
          <w:rFonts w:ascii="Arial" w:hAnsi="Arial" w:cs="Tahoma"/>
          <w:b/>
          <w:sz w:val="36"/>
          <w:szCs w:val="36"/>
        </w:rPr>
        <w:t>FAIR HOUSING COMPLIANCE CHECKLIST</w:t>
      </w:r>
    </w:p>
    <w:p w14:paraId="6F3B9C7D" w14:textId="77777777" w:rsidR="00D57944" w:rsidRPr="005A4C49" w:rsidRDefault="00D57944" w:rsidP="00D57944">
      <w:pPr>
        <w:rPr>
          <w:rFonts w:ascii="Arial" w:hAnsi="Arial" w:cs="Tahoma"/>
          <w:b/>
        </w:rPr>
      </w:pPr>
    </w:p>
    <w:p w14:paraId="5CEF67FC" w14:textId="1C3A0CF4" w:rsidR="00D57944" w:rsidRPr="005A4C49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064895">
        <w:rPr>
          <w:rFonts w:ascii="Arial" w:hAnsi="Arial" w:cs="Tahoma"/>
        </w:rPr>
        <w:t xml:space="preserve">Know </w:t>
      </w:r>
      <w:r w:rsidR="00D57944" w:rsidRPr="005A4C49">
        <w:rPr>
          <w:rFonts w:ascii="Arial" w:hAnsi="Arial" w:cs="Tahoma"/>
        </w:rPr>
        <w:t>Federal, State and local protected classes  “FRESHCORN”</w:t>
      </w:r>
    </w:p>
    <w:p w14:paraId="6775230F" w14:textId="77777777" w:rsidR="00D57944" w:rsidRPr="005A4C49" w:rsidRDefault="00D57944" w:rsidP="005A4C49">
      <w:pPr>
        <w:ind w:left="720"/>
        <w:rPr>
          <w:rFonts w:ascii="Arial" w:hAnsi="Arial" w:cs="Tahoma"/>
        </w:rPr>
      </w:pPr>
    </w:p>
    <w:p w14:paraId="13CEE19A" w14:textId="14551EAB" w:rsidR="00D57944" w:rsidRPr="005A4C49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D57944" w:rsidRPr="005A4C49">
        <w:rPr>
          <w:rFonts w:ascii="Arial" w:hAnsi="Arial" w:cs="Tahoma"/>
        </w:rPr>
        <w:t xml:space="preserve">Have a </w:t>
      </w:r>
      <w:r w:rsidR="004E3F08">
        <w:rPr>
          <w:rFonts w:ascii="Arial" w:hAnsi="Arial" w:cs="Tahoma"/>
        </w:rPr>
        <w:t>Tenant Selection Criteria</w:t>
      </w:r>
      <w:r w:rsidR="00D57944" w:rsidRPr="005A4C49">
        <w:rPr>
          <w:rFonts w:ascii="Arial" w:hAnsi="Arial" w:cs="Tahoma"/>
        </w:rPr>
        <w:t xml:space="preserve"> that states the occupancy criteria </w:t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D57944" w:rsidRPr="005A4C49">
        <w:rPr>
          <w:rFonts w:ascii="Arial" w:hAnsi="Arial" w:cs="Tahoma"/>
        </w:rPr>
        <w:t>for your community.</w:t>
      </w:r>
    </w:p>
    <w:p w14:paraId="02B17AAF" w14:textId="77777777" w:rsidR="00D57944" w:rsidRPr="005A4C49" w:rsidRDefault="00D57944" w:rsidP="005A4C49">
      <w:pPr>
        <w:ind w:left="720"/>
        <w:rPr>
          <w:rFonts w:ascii="Arial" w:hAnsi="Arial" w:cs="Tahoma"/>
        </w:rPr>
      </w:pPr>
    </w:p>
    <w:p w14:paraId="6DBC45B7" w14:textId="271D9007" w:rsidR="00D57944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D57944" w:rsidRPr="005A4C49">
        <w:rPr>
          <w:rFonts w:ascii="Arial" w:hAnsi="Arial" w:cs="Tahoma"/>
        </w:rPr>
        <w:t xml:space="preserve">Think before you speak or act – There are no “Do Over’s” in Fair </w:t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D57944" w:rsidRPr="005A4C49">
        <w:rPr>
          <w:rFonts w:ascii="Arial" w:hAnsi="Arial" w:cs="Tahoma"/>
        </w:rPr>
        <w:t>Housing.</w:t>
      </w:r>
    </w:p>
    <w:p w14:paraId="4FB73C62" w14:textId="77777777" w:rsidR="00064895" w:rsidRDefault="00064895" w:rsidP="005A4C49">
      <w:pPr>
        <w:ind w:left="360"/>
        <w:rPr>
          <w:rFonts w:ascii="Arial" w:hAnsi="Arial" w:cs="Tahoma"/>
        </w:rPr>
      </w:pPr>
    </w:p>
    <w:p w14:paraId="43946028" w14:textId="115E4A1D" w:rsidR="00064895" w:rsidRPr="00064895" w:rsidRDefault="00064895" w:rsidP="005A4C49">
      <w:pPr>
        <w:ind w:left="360"/>
        <w:rPr>
          <w:rFonts w:ascii="Arial" w:hAnsi="Arial" w:cs="Tahoma"/>
        </w:rPr>
      </w:pPr>
      <w:r>
        <w:rPr>
          <w:rFonts w:ascii="Arial" w:hAnsi="Arial" w:cs="Tahoma"/>
          <w:u w:val="single"/>
        </w:rPr>
        <w:tab/>
      </w:r>
      <w:r>
        <w:rPr>
          <w:rFonts w:ascii="Arial" w:hAnsi="Arial" w:cs="Tahoma"/>
          <w:u w:val="single"/>
        </w:rPr>
        <w:tab/>
      </w:r>
      <w:r>
        <w:rPr>
          <w:rFonts w:ascii="Arial" w:hAnsi="Arial" w:cs="Tahoma"/>
        </w:rPr>
        <w:t xml:space="preserve">Have a Limited English Proficiency Plan. </w:t>
      </w:r>
    </w:p>
    <w:p w14:paraId="6ACB7BE2" w14:textId="77777777" w:rsidR="00D57944" w:rsidRPr="005A4C49" w:rsidRDefault="00D57944" w:rsidP="005A4C49">
      <w:pPr>
        <w:ind w:left="720"/>
        <w:rPr>
          <w:rFonts w:ascii="Arial" w:hAnsi="Arial" w:cs="Tahoma"/>
        </w:rPr>
      </w:pPr>
      <w:r w:rsidRPr="005A4C49">
        <w:rPr>
          <w:rFonts w:ascii="Arial" w:hAnsi="Arial" w:cs="Tahoma"/>
        </w:rPr>
        <w:t xml:space="preserve"> </w:t>
      </w:r>
    </w:p>
    <w:p w14:paraId="1B5C8E5B" w14:textId="5C6D0570" w:rsidR="00D57944" w:rsidRPr="005A4C49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D57944" w:rsidRPr="005A4C49">
        <w:rPr>
          <w:rFonts w:ascii="Arial" w:hAnsi="Arial" w:cs="Tahoma"/>
        </w:rPr>
        <w:t>Document all communication with residents and prospects</w:t>
      </w:r>
      <w:r w:rsidR="004E3F08">
        <w:rPr>
          <w:rFonts w:ascii="Arial" w:hAnsi="Arial" w:cs="Tahoma"/>
        </w:rPr>
        <w:t xml:space="preserve"> using </w:t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  <w:t>resident/prospect communication logs</w:t>
      </w:r>
      <w:r w:rsidR="00D57944" w:rsidRPr="005A4C49">
        <w:rPr>
          <w:rFonts w:ascii="Arial" w:hAnsi="Arial" w:cs="Tahoma"/>
        </w:rPr>
        <w:t>.</w:t>
      </w:r>
    </w:p>
    <w:p w14:paraId="48CDF946" w14:textId="77777777" w:rsidR="00D57944" w:rsidRPr="005A4C49" w:rsidRDefault="00D57944" w:rsidP="005A4C49">
      <w:pPr>
        <w:ind w:left="720"/>
        <w:rPr>
          <w:rFonts w:ascii="Arial" w:hAnsi="Arial" w:cs="Tahoma"/>
        </w:rPr>
      </w:pPr>
    </w:p>
    <w:p w14:paraId="20E0BF75" w14:textId="5D76776C" w:rsidR="00D57944" w:rsidRPr="005A4C49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D57944" w:rsidRPr="005A4C49">
        <w:rPr>
          <w:rFonts w:ascii="Arial" w:hAnsi="Arial" w:cs="Tahoma"/>
        </w:rPr>
        <w:t xml:space="preserve">Be Consistent - </w:t>
      </w:r>
      <w:r w:rsidR="004E3F08">
        <w:rPr>
          <w:rFonts w:ascii="Arial" w:hAnsi="Arial" w:cs="Tahoma"/>
        </w:rPr>
        <w:t>Provide great customer service and a</w:t>
      </w:r>
      <w:r w:rsidR="00D57944" w:rsidRPr="005A4C49">
        <w:rPr>
          <w:rFonts w:ascii="Arial" w:hAnsi="Arial" w:cs="Tahoma"/>
        </w:rPr>
        <w:t xml:space="preserve">void </w:t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D57944" w:rsidRPr="005A4C49">
        <w:rPr>
          <w:rFonts w:ascii="Arial" w:hAnsi="Arial" w:cs="Tahoma"/>
        </w:rPr>
        <w:t>preferential treatment – Be friendly but not friends.</w:t>
      </w:r>
    </w:p>
    <w:p w14:paraId="691DBADA" w14:textId="77777777" w:rsidR="00D57944" w:rsidRPr="005A4C49" w:rsidRDefault="00D57944" w:rsidP="005A4C49">
      <w:pPr>
        <w:ind w:left="720"/>
        <w:rPr>
          <w:rFonts w:ascii="Arial" w:hAnsi="Arial" w:cs="Tahoma"/>
        </w:rPr>
      </w:pPr>
    </w:p>
    <w:p w14:paraId="349624BF" w14:textId="4472F116" w:rsidR="00D57944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064895">
        <w:rPr>
          <w:rFonts w:ascii="Arial" w:hAnsi="Arial" w:cs="Tahoma"/>
        </w:rPr>
        <w:t>Have Rules &amp;</w:t>
      </w:r>
      <w:r w:rsidR="00D57944" w:rsidRPr="005A4C49">
        <w:rPr>
          <w:rFonts w:ascii="Arial" w:hAnsi="Arial" w:cs="Tahoma"/>
        </w:rPr>
        <w:t xml:space="preserve"> Regulations</w:t>
      </w:r>
      <w:r w:rsidR="004E3F08">
        <w:rPr>
          <w:rFonts w:ascii="Arial" w:hAnsi="Arial" w:cs="Tahoma"/>
        </w:rPr>
        <w:t xml:space="preserve"> and Tenant Selection Criteria </w:t>
      </w:r>
      <w:r w:rsidR="00D57944" w:rsidRPr="005A4C49">
        <w:rPr>
          <w:rFonts w:ascii="Arial" w:hAnsi="Arial" w:cs="Tahoma"/>
        </w:rPr>
        <w:t xml:space="preserve">that </w:t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D57944" w:rsidRPr="005A4C49">
        <w:rPr>
          <w:rFonts w:ascii="Arial" w:hAnsi="Arial" w:cs="Tahoma"/>
        </w:rPr>
        <w:t>omit the words children</w:t>
      </w:r>
      <w:r w:rsidR="004E3F08">
        <w:rPr>
          <w:rFonts w:ascii="Arial" w:hAnsi="Arial" w:cs="Tahoma"/>
        </w:rPr>
        <w:t>, spouse, husband and wife.</w:t>
      </w:r>
      <w:r w:rsidR="00D57944" w:rsidRPr="005A4C49">
        <w:rPr>
          <w:rFonts w:ascii="Arial" w:hAnsi="Arial" w:cs="Tahoma"/>
        </w:rPr>
        <w:t xml:space="preserve">  </w:t>
      </w:r>
    </w:p>
    <w:p w14:paraId="500682ED" w14:textId="77777777" w:rsidR="004E3F08" w:rsidRDefault="004E3F08" w:rsidP="005A4C49">
      <w:pPr>
        <w:ind w:left="360"/>
        <w:rPr>
          <w:rFonts w:ascii="Arial" w:hAnsi="Arial" w:cs="Tahoma"/>
        </w:rPr>
      </w:pPr>
    </w:p>
    <w:p w14:paraId="24D98E46" w14:textId="4A9A5736" w:rsidR="004E3F08" w:rsidRPr="004E3F08" w:rsidRDefault="004E3F08" w:rsidP="005A4C49">
      <w:pPr>
        <w:ind w:left="360"/>
        <w:rPr>
          <w:rFonts w:ascii="Arial" w:hAnsi="Arial" w:cs="Tahoma"/>
        </w:rPr>
      </w:pPr>
      <w:r>
        <w:rPr>
          <w:rFonts w:ascii="Arial" w:hAnsi="Arial" w:cs="Tahoma"/>
          <w:u w:val="single"/>
        </w:rPr>
        <w:tab/>
      </w:r>
      <w:r>
        <w:rPr>
          <w:rFonts w:ascii="Arial" w:hAnsi="Arial" w:cs="Tahoma"/>
          <w:u w:val="single"/>
        </w:rPr>
        <w:tab/>
      </w:r>
      <w:r>
        <w:rPr>
          <w:rFonts w:ascii="Arial" w:hAnsi="Arial" w:cs="Tahoma"/>
        </w:rPr>
        <w:t xml:space="preserve">Have a separate Service Animal/Emotional Support Animal </w:t>
      </w:r>
      <w:r>
        <w:rPr>
          <w:rFonts w:ascii="Arial" w:hAnsi="Arial" w:cs="Tahoma"/>
        </w:rPr>
        <w:tab/>
      </w:r>
      <w:r>
        <w:rPr>
          <w:rFonts w:ascii="Arial" w:hAnsi="Arial" w:cs="Tahoma"/>
        </w:rPr>
        <w:tab/>
      </w:r>
      <w:r>
        <w:rPr>
          <w:rFonts w:ascii="Arial" w:hAnsi="Arial" w:cs="Tahoma"/>
        </w:rPr>
        <w:tab/>
      </w:r>
      <w:r>
        <w:rPr>
          <w:rFonts w:ascii="Arial" w:hAnsi="Arial" w:cs="Tahoma"/>
        </w:rPr>
        <w:tab/>
        <w:t>Agreement and a separate Pet Agreement.</w:t>
      </w:r>
    </w:p>
    <w:p w14:paraId="7F0C8E45" w14:textId="77777777" w:rsidR="00D57944" w:rsidRPr="005A4C49" w:rsidRDefault="00D57944" w:rsidP="005A4C49">
      <w:pPr>
        <w:ind w:left="720"/>
        <w:rPr>
          <w:rFonts w:ascii="Arial" w:hAnsi="Arial" w:cs="Tahoma"/>
        </w:rPr>
      </w:pPr>
    </w:p>
    <w:p w14:paraId="1FBAF9EF" w14:textId="77777777" w:rsidR="00D57944" w:rsidRPr="005A4C49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D57944" w:rsidRPr="005A4C49">
        <w:rPr>
          <w:rFonts w:ascii="Arial" w:hAnsi="Arial" w:cs="Tahoma"/>
        </w:rPr>
        <w:t>Practice “FIFO” – First In, First Out</w:t>
      </w:r>
    </w:p>
    <w:p w14:paraId="63130BE1" w14:textId="77777777" w:rsidR="00D57944" w:rsidRPr="005A4C49" w:rsidRDefault="00D57944" w:rsidP="005A4C49">
      <w:pPr>
        <w:ind w:left="720"/>
        <w:rPr>
          <w:rFonts w:ascii="Arial" w:hAnsi="Arial" w:cs="Tahoma"/>
        </w:rPr>
      </w:pPr>
    </w:p>
    <w:p w14:paraId="6CBBB092" w14:textId="354B8F7F" w:rsidR="00D57944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D57944" w:rsidRPr="005A4C49">
        <w:rPr>
          <w:rFonts w:ascii="Arial" w:hAnsi="Arial" w:cs="Tahoma"/>
        </w:rPr>
        <w:t xml:space="preserve">Maintain </w:t>
      </w:r>
      <w:r w:rsidR="00064895">
        <w:rPr>
          <w:rFonts w:ascii="Arial" w:hAnsi="Arial" w:cs="Tahoma"/>
        </w:rPr>
        <w:t xml:space="preserve">a </w:t>
      </w:r>
      <w:r w:rsidR="00D57944" w:rsidRPr="005A4C49">
        <w:rPr>
          <w:rFonts w:ascii="Arial" w:hAnsi="Arial" w:cs="Tahoma"/>
        </w:rPr>
        <w:t>resident’s privacy regarding accommodations</w:t>
      </w:r>
      <w:r w:rsidR="004E3F08">
        <w:rPr>
          <w:rFonts w:ascii="Arial" w:hAnsi="Arial" w:cs="Tahoma"/>
        </w:rPr>
        <w:t xml:space="preserve"> and </w:t>
      </w:r>
      <w:r w:rsidR="00064895">
        <w:rPr>
          <w:rFonts w:ascii="Arial" w:hAnsi="Arial" w:cs="Tahoma"/>
        </w:rPr>
        <w:tab/>
      </w:r>
      <w:r w:rsidR="00064895">
        <w:rPr>
          <w:rFonts w:ascii="Arial" w:hAnsi="Arial" w:cs="Tahoma"/>
        </w:rPr>
        <w:tab/>
      </w:r>
      <w:r w:rsidR="00064895">
        <w:rPr>
          <w:rFonts w:ascii="Arial" w:hAnsi="Arial" w:cs="Tahoma"/>
        </w:rPr>
        <w:tab/>
      </w:r>
      <w:r w:rsidR="004E3F08">
        <w:rPr>
          <w:rFonts w:ascii="Arial" w:hAnsi="Arial" w:cs="Tahoma"/>
        </w:rPr>
        <w:t>modifications</w:t>
      </w:r>
      <w:r w:rsidR="00D57944" w:rsidRPr="005A4C49">
        <w:rPr>
          <w:rFonts w:ascii="Arial" w:hAnsi="Arial" w:cs="Tahoma"/>
        </w:rPr>
        <w:t>.</w:t>
      </w:r>
    </w:p>
    <w:p w14:paraId="01D92A5C" w14:textId="77777777" w:rsidR="004E3F08" w:rsidRDefault="004E3F08" w:rsidP="005A4C49">
      <w:pPr>
        <w:ind w:left="360"/>
        <w:rPr>
          <w:rFonts w:ascii="Arial" w:hAnsi="Arial" w:cs="Tahoma"/>
        </w:rPr>
      </w:pPr>
    </w:p>
    <w:p w14:paraId="033ACDF6" w14:textId="55DCCCF2" w:rsidR="004E3F08" w:rsidRPr="004E3F08" w:rsidRDefault="004E3F08" w:rsidP="005A4C49">
      <w:pPr>
        <w:ind w:left="360"/>
        <w:rPr>
          <w:rFonts w:ascii="Arial" w:hAnsi="Arial" w:cs="Tahoma"/>
        </w:rPr>
      </w:pPr>
      <w:r>
        <w:rPr>
          <w:rFonts w:ascii="Arial" w:hAnsi="Arial" w:cs="Tahoma"/>
          <w:u w:val="single"/>
        </w:rPr>
        <w:tab/>
      </w:r>
      <w:r>
        <w:rPr>
          <w:rFonts w:ascii="Arial" w:hAnsi="Arial" w:cs="Tahoma"/>
          <w:u w:val="single"/>
        </w:rPr>
        <w:tab/>
      </w:r>
      <w:r>
        <w:rPr>
          <w:rFonts w:ascii="Arial" w:hAnsi="Arial" w:cs="Tahoma"/>
        </w:rPr>
        <w:t>Maintain an Accommodations/Modifications Log.</w:t>
      </w:r>
    </w:p>
    <w:p w14:paraId="7771B836" w14:textId="77777777" w:rsidR="00D57944" w:rsidRPr="005A4C49" w:rsidRDefault="00D57944" w:rsidP="005A4C49">
      <w:pPr>
        <w:ind w:left="720"/>
        <w:rPr>
          <w:rFonts w:ascii="Arial" w:hAnsi="Arial" w:cs="Tahoma"/>
        </w:rPr>
      </w:pPr>
      <w:r w:rsidRPr="005A4C49">
        <w:rPr>
          <w:rFonts w:ascii="Arial" w:hAnsi="Arial" w:cs="Tahoma"/>
        </w:rPr>
        <w:t xml:space="preserve"> </w:t>
      </w:r>
    </w:p>
    <w:p w14:paraId="60B4F477" w14:textId="2B2C8A21" w:rsidR="00D57944" w:rsidRPr="005A4C49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D57944" w:rsidRPr="005A4C49">
        <w:rPr>
          <w:rFonts w:ascii="Arial" w:hAnsi="Arial" w:cs="Tahoma"/>
        </w:rPr>
        <w:t xml:space="preserve">Do not deny a request for an accommodation or modification– send </w:t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  <w:t>it up to supervisor.</w:t>
      </w:r>
    </w:p>
    <w:p w14:paraId="19135505" w14:textId="77777777" w:rsidR="00D57944" w:rsidRPr="005A4C49" w:rsidRDefault="00D57944" w:rsidP="005A4C49">
      <w:pPr>
        <w:ind w:left="720"/>
        <w:rPr>
          <w:rFonts w:ascii="Arial" w:hAnsi="Arial" w:cs="Tahoma"/>
        </w:rPr>
      </w:pPr>
    </w:p>
    <w:p w14:paraId="15B167DA" w14:textId="77777777" w:rsidR="00D57944" w:rsidRPr="005A4C49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D57944" w:rsidRPr="005A4C49">
        <w:rPr>
          <w:rFonts w:ascii="Arial" w:hAnsi="Arial" w:cs="Tahoma"/>
        </w:rPr>
        <w:t>Create a relationship with your local Fair Housing Office.</w:t>
      </w:r>
    </w:p>
    <w:p w14:paraId="51E9D12A" w14:textId="77777777" w:rsidR="00D57944" w:rsidRPr="005A4C49" w:rsidRDefault="00D57944" w:rsidP="005A4C49">
      <w:pPr>
        <w:ind w:left="720"/>
        <w:rPr>
          <w:rFonts w:ascii="Arial" w:hAnsi="Arial" w:cs="Tahoma"/>
        </w:rPr>
      </w:pPr>
    </w:p>
    <w:p w14:paraId="120A103A" w14:textId="66BBEC54" w:rsidR="00D57944" w:rsidRDefault="005A4C49" w:rsidP="005A4C49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D57944" w:rsidRPr="005A4C49">
        <w:rPr>
          <w:rFonts w:ascii="Arial" w:hAnsi="Arial" w:cs="Tahoma"/>
        </w:rPr>
        <w:t xml:space="preserve">Create a positive Fair Housing environment by posting Fair </w:t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4E3F08">
        <w:rPr>
          <w:rFonts w:ascii="Arial" w:hAnsi="Arial" w:cs="Tahoma"/>
        </w:rPr>
        <w:tab/>
      </w:r>
      <w:r w:rsidR="00D57944" w:rsidRPr="005A4C49">
        <w:rPr>
          <w:rFonts w:ascii="Arial" w:hAnsi="Arial" w:cs="Tahoma"/>
        </w:rPr>
        <w:t>Housing signs in your office and using the logo in all advertising.</w:t>
      </w:r>
    </w:p>
    <w:p w14:paraId="52663246" w14:textId="77777777" w:rsidR="004E3F08" w:rsidRDefault="004E3F08" w:rsidP="005A4C49">
      <w:pPr>
        <w:ind w:left="360"/>
        <w:rPr>
          <w:rFonts w:ascii="Arial" w:hAnsi="Arial" w:cs="Tahoma"/>
        </w:rPr>
      </w:pPr>
    </w:p>
    <w:p w14:paraId="35A38684" w14:textId="4E199824" w:rsidR="004E3F08" w:rsidRPr="004E3F08" w:rsidRDefault="004E3F08" w:rsidP="005A4C49">
      <w:pPr>
        <w:ind w:left="360"/>
        <w:rPr>
          <w:rFonts w:ascii="Arial" w:hAnsi="Arial" w:cs="Tahoma"/>
        </w:rPr>
      </w:pPr>
      <w:r>
        <w:rPr>
          <w:rFonts w:ascii="Arial" w:hAnsi="Arial" w:cs="Tahoma"/>
          <w:u w:val="single"/>
        </w:rPr>
        <w:tab/>
      </w:r>
      <w:r>
        <w:rPr>
          <w:rFonts w:ascii="Arial" w:hAnsi="Arial" w:cs="Tahoma"/>
          <w:u w:val="single"/>
        </w:rPr>
        <w:tab/>
      </w:r>
      <w:r>
        <w:rPr>
          <w:rFonts w:ascii="Arial" w:hAnsi="Arial" w:cs="Tahoma"/>
        </w:rPr>
        <w:t xml:space="preserve">Educate all vendors/suppliers who visit your community and have </w:t>
      </w:r>
      <w:r>
        <w:rPr>
          <w:rFonts w:ascii="Arial" w:hAnsi="Arial" w:cs="Tahoma"/>
        </w:rPr>
        <w:tab/>
      </w:r>
      <w:r>
        <w:rPr>
          <w:rFonts w:ascii="Arial" w:hAnsi="Arial" w:cs="Tahoma"/>
        </w:rPr>
        <w:tab/>
      </w:r>
      <w:r>
        <w:rPr>
          <w:rFonts w:ascii="Arial" w:hAnsi="Arial" w:cs="Tahoma"/>
        </w:rPr>
        <w:tab/>
        <w:t>them sign a Fair Housing Agreement.</w:t>
      </w:r>
    </w:p>
    <w:p w14:paraId="271D3DFD" w14:textId="77777777" w:rsidR="00D57944" w:rsidRPr="005A4C49" w:rsidRDefault="00D57944" w:rsidP="005A4C49">
      <w:pPr>
        <w:ind w:left="720"/>
        <w:rPr>
          <w:rFonts w:ascii="Arial" w:hAnsi="Arial" w:cs="Tahoma"/>
        </w:rPr>
      </w:pPr>
    </w:p>
    <w:p w14:paraId="69C01BE1" w14:textId="183157F3" w:rsidR="00023080" w:rsidRDefault="005A4C49" w:rsidP="00E758D0">
      <w:pPr>
        <w:ind w:left="360"/>
        <w:rPr>
          <w:rFonts w:ascii="Arial" w:hAnsi="Arial" w:cs="Tahoma"/>
        </w:rPr>
      </w:pPr>
      <w:r w:rsidRPr="005A4C49">
        <w:rPr>
          <w:rFonts w:ascii="Arial" w:hAnsi="Arial" w:cs="Tahoma"/>
          <w:u w:val="single"/>
        </w:rPr>
        <w:tab/>
      </w:r>
      <w:r w:rsidRPr="005A4C49">
        <w:rPr>
          <w:rFonts w:ascii="Arial" w:hAnsi="Arial" w:cs="Tahoma"/>
          <w:u w:val="single"/>
        </w:rPr>
        <w:tab/>
      </w:r>
      <w:r w:rsidR="00D57944" w:rsidRPr="005A4C49">
        <w:rPr>
          <w:rFonts w:ascii="Arial" w:hAnsi="Arial" w:cs="Tahoma"/>
        </w:rPr>
        <w:t>Keep current on Fair Housing Issues.</w:t>
      </w:r>
    </w:p>
    <w:p w14:paraId="3807C9EA" w14:textId="1DD9D82C" w:rsidR="00DF6D00" w:rsidRDefault="00DF6D00" w:rsidP="00E758D0">
      <w:pPr>
        <w:ind w:left="360"/>
        <w:rPr>
          <w:rFonts w:ascii="Arial" w:hAnsi="Arial" w:cs="Tahoma"/>
        </w:rPr>
      </w:pPr>
    </w:p>
    <w:p w14:paraId="787872C3" w14:textId="67F136C1" w:rsidR="00DF6D00" w:rsidRDefault="003D662E" w:rsidP="003D662E">
      <w:pPr>
        <w:ind w:left="360"/>
        <w:jc w:val="center"/>
        <w:rPr>
          <w:color w:val="FF0000"/>
        </w:rPr>
      </w:pPr>
      <w:r>
        <w:rPr>
          <w:color w:val="FF0000"/>
        </w:rPr>
        <w:t>Contact Occupancy Solutions for your solution today! 1-800-865-0948</w:t>
      </w:r>
    </w:p>
    <w:p w14:paraId="2BCE7078" w14:textId="37DC8C4B" w:rsidR="003D662E" w:rsidRPr="003D662E" w:rsidRDefault="003D662E" w:rsidP="003D662E">
      <w:pPr>
        <w:ind w:left="360"/>
        <w:jc w:val="center"/>
        <w:rPr>
          <w:color w:val="FF0000"/>
        </w:rPr>
      </w:pPr>
      <w:r>
        <w:rPr>
          <w:color w:val="FF0000"/>
        </w:rPr>
        <w:t>www.occupancysolutions.com</w:t>
      </w:r>
    </w:p>
    <w:sectPr w:rsidR="003D662E" w:rsidRPr="003D662E" w:rsidSect="004E3F08">
      <w:footerReference w:type="default" r:id="rId8"/>
      <w:pgSz w:w="12240" w:h="15840"/>
      <w:pgMar w:top="288" w:right="1800" w:bottom="108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42B10" w14:textId="77777777" w:rsidR="004A4822" w:rsidRDefault="004A4822" w:rsidP="004E3F08">
      <w:r>
        <w:separator/>
      </w:r>
    </w:p>
  </w:endnote>
  <w:endnote w:type="continuationSeparator" w:id="0">
    <w:p w14:paraId="1D5F4B97" w14:textId="77777777" w:rsidR="004A4822" w:rsidRDefault="004A4822" w:rsidP="004E3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DE96D" w14:textId="48E51A5E" w:rsidR="00E758D0" w:rsidRPr="004E3F08" w:rsidRDefault="00E758D0" w:rsidP="004E3F08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CDC43" w14:textId="77777777" w:rsidR="004A4822" w:rsidRDefault="004A4822" w:rsidP="004E3F08">
      <w:r>
        <w:separator/>
      </w:r>
    </w:p>
  </w:footnote>
  <w:footnote w:type="continuationSeparator" w:id="0">
    <w:p w14:paraId="198FCB3F" w14:textId="77777777" w:rsidR="004A4822" w:rsidRDefault="004A4822" w:rsidP="004E3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87AC8"/>
    <w:multiLevelType w:val="hybridMultilevel"/>
    <w:tmpl w:val="541AD416"/>
    <w:lvl w:ilvl="0" w:tplc="E932AAF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A6A0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B488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C2A7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2EB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AEB2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1855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9A4B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6CC2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A73764"/>
    <w:multiLevelType w:val="hybridMultilevel"/>
    <w:tmpl w:val="788866E2"/>
    <w:lvl w:ilvl="0" w:tplc="66D0A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920A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62AF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4425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29F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24CD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0806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C89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869A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153319"/>
    <w:multiLevelType w:val="hybridMultilevel"/>
    <w:tmpl w:val="0F964C7C"/>
    <w:lvl w:ilvl="0" w:tplc="8ED4031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C65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6636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72D3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D02C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ECF7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3A2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9E0B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5A89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D57944"/>
    <w:rsid w:val="00023080"/>
    <w:rsid w:val="00064895"/>
    <w:rsid w:val="00260A0D"/>
    <w:rsid w:val="003D662E"/>
    <w:rsid w:val="004A4822"/>
    <w:rsid w:val="004E3F08"/>
    <w:rsid w:val="0050253A"/>
    <w:rsid w:val="005A4C49"/>
    <w:rsid w:val="006626D0"/>
    <w:rsid w:val="00C0080B"/>
    <w:rsid w:val="00D57944"/>
    <w:rsid w:val="00DF6D00"/>
    <w:rsid w:val="00E758D0"/>
    <w:rsid w:val="00F1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958D3"/>
  <w14:defaultImageDpi w14:val="300"/>
  <w15:docId w15:val="{91B4F978-FDD8-4125-8760-243E2559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94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8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874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3F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F0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E3F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F08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758D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D66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225</Words>
  <Characters>1285</Characters>
  <Application>Microsoft Office Word</Application>
  <DocSecurity>2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Occupancy Solutions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Simpson</dc:creator>
  <cp:keywords/>
  <dc:description/>
  <cp:lastModifiedBy>Anita Collum</cp:lastModifiedBy>
  <cp:revision>4</cp:revision>
  <dcterms:created xsi:type="dcterms:W3CDTF">2019-08-13T00:33:00Z</dcterms:created>
  <dcterms:modified xsi:type="dcterms:W3CDTF">2019-08-13T00:45:00Z</dcterms:modified>
</cp:coreProperties>
</file>